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8" w:rsidRPr="00D072D1" w:rsidRDefault="00D07D90" w:rsidP="00B00758">
      <w:pPr>
        <w:shd w:val="clear" w:color="auto" w:fill="F2DBDB" w:themeFill="accent2" w:themeFillTint="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29</w:t>
      </w:r>
      <w:r w:rsidR="00F301B5" w:rsidRPr="00D072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мая</w:t>
      </w:r>
      <w:r w:rsidR="00F301B5" w:rsidRPr="00D072D1">
        <w:rPr>
          <w:b/>
          <w:i/>
          <w:sz w:val="28"/>
          <w:szCs w:val="28"/>
        </w:rPr>
        <w:t xml:space="preserve"> 201</w:t>
      </w:r>
      <w:r w:rsidR="008A27A5">
        <w:rPr>
          <w:b/>
          <w:i/>
          <w:sz w:val="28"/>
          <w:szCs w:val="28"/>
        </w:rPr>
        <w:t>8</w:t>
      </w:r>
      <w:r w:rsidR="00B524F5" w:rsidRPr="00D072D1">
        <w:rPr>
          <w:b/>
          <w:i/>
          <w:sz w:val="28"/>
          <w:szCs w:val="28"/>
        </w:rPr>
        <w:t xml:space="preserve"> </w:t>
      </w:r>
      <w:r w:rsidR="00F301B5" w:rsidRPr="00D072D1">
        <w:rPr>
          <w:i/>
          <w:sz w:val="28"/>
          <w:szCs w:val="28"/>
        </w:rPr>
        <w:t xml:space="preserve"> </w:t>
      </w:r>
      <w:r w:rsidR="00D072D1" w:rsidRPr="00D072D1">
        <w:rPr>
          <w:b/>
          <w:i/>
          <w:sz w:val="28"/>
          <w:szCs w:val="28"/>
        </w:rPr>
        <w:t>в 10 часов</w:t>
      </w:r>
      <w:r w:rsidR="00D072D1" w:rsidRPr="00D072D1">
        <w:rPr>
          <w:i/>
          <w:sz w:val="28"/>
          <w:szCs w:val="28"/>
        </w:rPr>
        <w:t xml:space="preserve"> </w:t>
      </w:r>
      <w:r w:rsidR="0076622B">
        <w:rPr>
          <w:i/>
          <w:sz w:val="28"/>
          <w:szCs w:val="28"/>
        </w:rPr>
        <w:t xml:space="preserve"> </w:t>
      </w:r>
      <w:r w:rsidR="0076622B" w:rsidRPr="0076622B">
        <w:rPr>
          <w:b/>
          <w:i/>
          <w:sz w:val="28"/>
          <w:szCs w:val="28"/>
        </w:rPr>
        <w:t>мастер-класс</w:t>
      </w:r>
    </w:p>
    <w:tbl>
      <w:tblPr>
        <w:tblStyle w:val="aa"/>
        <w:tblW w:w="0" w:type="auto"/>
        <w:tblLook w:val="04A0"/>
      </w:tblPr>
      <w:tblGrid>
        <w:gridCol w:w="2861"/>
        <w:gridCol w:w="6710"/>
      </w:tblGrid>
      <w:tr w:rsidR="00F301B5" w:rsidTr="000824F6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B00758" w:rsidRDefault="00B00758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B00758" w:rsidRDefault="00B00758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B00758" w:rsidRDefault="0076622B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 w:rsidRPr="007662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23436</wp:posOffset>
                  </wp:positionH>
                  <wp:positionV relativeFrom="paragraph">
                    <wp:posOffset>-1432</wp:posOffset>
                  </wp:positionV>
                  <wp:extent cx="1660894" cy="1903227"/>
                  <wp:effectExtent l="19050" t="0" r="0" b="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894" cy="190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00758" w:rsidRDefault="00B00758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301B5" w:rsidRDefault="00F301B5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76622B" w:rsidRPr="0076622B" w:rsidRDefault="0076622B" w:rsidP="0076622B">
            <w:pPr>
              <w:shd w:val="clear" w:color="auto" w:fill="FFFFFF"/>
              <w:spacing w:before="100" w:beforeAutospacing="1" w:after="100" w:afterAutospacing="1" w:line="277" w:lineRule="atLeast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66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22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«Широкие возможности портфеля Restylane. Новые возможн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ости в работе врача косметолога</w:t>
            </w:r>
            <w:r w:rsidRPr="0076622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76622B" w:rsidRPr="0076622B" w:rsidRDefault="0076622B" w:rsidP="0076622B">
            <w:pPr>
              <w:shd w:val="clear" w:color="auto" w:fill="FFFFFF"/>
              <w:spacing w:before="100" w:beforeAutospacing="1" w:after="100" w:afterAutospacing="1" w:line="277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Тренер: </w:t>
            </w:r>
            <w:r w:rsidR="00ED4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Красносельских Максим Андреевич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врач, пластический хирург.</w:t>
            </w:r>
            <w:r w:rsidRPr="00766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своей работе с пациентами применяет как хирургические, так и малоинвазивные методики.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Выступает с докладами на национальных и международных конгрессах, посвященных эстетической медицине.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Постоянно обменивается опытом с коллегами, проводит занятия по применению инъекционных препаратов  Restylane,  Dysport, обучает врачей работе на аппаратах Ulthera и Body Tite.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Сертифицированный тренер компании Galderma.</w:t>
            </w:r>
          </w:p>
          <w:p w:rsidR="00F301B5" w:rsidRPr="00D07D90" w:rsidRDefault="00D07D90" w:rsidP="00B00758">
            <w:pPr>
              <w:shd w:val="clear" w:color="auto" w:fill="FFFFFF"/>
              <w:spacing w:before="100" w:beforeAutospacing="1" w:after="100" w:afterAutospacing="1" w:line="277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07D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</w:tbl>
    <w:p w:rsidR="00D13BA0" w:rsidRPr="00D13BA0" w:rsidRDefault="00D07D90" w:rsidP="00D13BA0">
      <w:pPr>
        <w:rPr>
          <w:color w:val="000000" w:themeColor="text1"/>
          <w:sz w:val="24"/>
          <w:szCs w:val="24"/>
        </w:rPr>
      </w:pPr>
      <w:r w:rsidRPr="00D13BA0">
        <w:rPr>
          <w:color w:val="000000" w:themeColor="text1"/>
          <w:sz w:val="24"/>
          <w:szCs w:val="24"/>
        </w:rPr>
        <w:t xml:space="preserve">10:00-13:30 |  Концепция, ориентированная на клиента: восстановление, усиление, обновление. Выбор лечения на основе анатомии/качества кожи.                                        </w:t>
      </w:r>
      <w:r w:rsidR="00D13BA0" w:rsidRPr="00D13BA0">
        <w:rPr>
          <w:color w:val="000000" w:themeColor="text1"/>
          <w:sz w:val="24"/>
          <w:szCs w:val="24"/>
        </w:rPr>
        <w:t xml:space="preserve">                               </w:t>
      </w:r>
      <w:r w:rsidRPr="00D13BA0">
        <w:rPr>
          <w:color w:val="000000" w:themeColor="text1"/>
          <w:sz w:val="24"/>
          <w:szCs w:val="24"/>
        </w:rPr>
        <w:t>Анатомия височной области. Объёмное моделирование височной области. Способы введения филлеро</w:t>
      </w:r>
      <w:r w:rsidR="00D13BA0" w:rsidRPr="00D13BA0">
        <w:rPr>
          <w:color w:val="000000" w:themeColor="text1"/>
          <w:sz w:val="24"/>
          <w:szCs w:val="24"/>
        </w:rPr>
        <w:t xml:space="preserve">в через иглу и канюлю.  </w:t>
      </w:r>
      <w:r w:rsidRPr="00D13BA0">
        <w:rPr>
          <w:color w:val="000000" w:themeColor="text1"/>
          <w:sz w:val="24"/>
          <w:szCs w:val="24"/>
        </w:rPr>
        <w:t>Особенности работы в периорбитальной области. Инволютивные изменения</w:t>
      </w:r>
      <w:r w:rsidR="00D13BA0" w:rsidRPr="00D13BA0">
        <w:rPr>
          <w:color w:val="000000" w:themeColor="text1"/>
          <w:sz w:val="24"/>
          <w:szCs w:val="24"/>
        </w:rPr>
        <w:t xml:space="preserve"> периоральной области.   </w:t>
      </w:r>
      <w:r w:rsidRPr="00D13BA0">
        <w:rPr>
          <w:color w:val="000000" w:themeColor="text1"/>
          <w:sz w:val="24"/>
          <w:szCs w:val="24"/>
        </w:rPr>
        <w:t>Объёмное модел</w:t>
      </w:r>
      <w:r w:rsidR="00D13BA0" w:rsidRPr="00D13BA0">
        <w:rPr>
          <w:color w:val="000000" w:themeColor="text1"/>
          <w:sz w:val="24"/>
          <w:szCs w:val="24"/>
        </w:rPr>
        <w:t xml:space="preserve">ирование средней трети лица.   </w:t>
      </w:r>
      <w:r w:rsidRPr="00D13BA0">
        <w:rPr>
          <w:color w:val="000000" w:themeColor="text1"/>
          <w:sz w:val="24"/>
          <w:szCs w:val="24"/>
        </w:rPr>
        <w:t>Возможности anti-age терапии и бьютификации нижней трет</w:t>
      </w:r>
      <w:r w:rsidR="00D13BA0">
        <w:rPr>
          <w:color w:val="000000" w:themeColor="text1"/>
          <w:sz w:val="24"/>
          <w:szCs w:val="24"/>
        </w:rPr>
        <w:t xml:space="preserve">и лица  филлерами ГК.  </w:t>
      </w:r>
      <w:r w:rsidR="00D13BA0" w:rsidRPr="00D13BA0">
        <w:rPr>
          <w:color w:val="000000" w:themeColor="text1"/>
          <w:sz w:val="24"/>
          <w:szCs w:val="24"/>
        </w:rPr>
        <w:t xml:space="preserve"> </w:t>
      </w:r>
      <w:r w:rsidRPr="00D13BA0">
        <w:rPr>
          <w:color w:val="000000" w:themeColor="text1"/>
          <w:sz w:val="24"/>
          <w:szCs w:val="24"/>
        </w:rPr>
        <w:t>Безопасные техники в опасных зонах. Возможные осло</w:t>
      </w:r>
      <w:r w:rsidR="00D13BA0" w:rsidRPr="00D13BA0">
        <w:rPr>
          <w:color w:val="000000" w:themeColor="text1"/>
          <w:sz w:val="24"/>
          <w:szCs w:val="24"/>
        </w:rPr>
        <w:t xml:space="preserve">жнения и их коррекция. </w:t>
      </w:r>
      <w:r w:rsidRPr="00D13BA0">
        <w:rPr>
          <w:color w:val="000000" w:themeColor="text1"/>
          <w:sz w:val="24"/>
          <w:szCs w:val="24"/>
        </w:rPr>
        <w:t xml:space="preserve">Введение препаратов Restylane® в анатомически сложные и потенциально «опасные» области, различными техниками, иглой и </w:t>
      </w:r>
      <w:r w:rsidR="00D13BA0" w:rsidRPr="00D13BA0">
        <w:rPr>
          <w:color w:val="000000" w:themeColor="text1"/>
          <w:sz w:val="24"/>
          <w:szCs w:val="24"/>
        </w:rPr>
        <w:t xml:space="preserve">канюлей. </w:t>
      </w:r>
      <w:r w:rsidRPr="00D13BA0">
        <w:rPr>
          <w:color w:val="000000" w:themeColor="text1"/>
          <w:sz w:val="24"/>
          <w:szCs w:val="24"/>
        </w:rPr>
        <w:t xml:space="preserve">Возможные нежелательные эффекты и их коррекция                                                            </w:t>
      </w:r>
    </w:p>
    <w:p w:rsidR="00D13BA0" w:rsidRPr="00D13BA0" w:rsidRDefault="00D07D90" w:rsidP="00D07D90">
      <w:pPr>
        <w:rPr>
          <w:b/>
          <w:bCs/>
          <w:color w:val="000000" w:themeColor="text1"/>
          <w:sz w:val="24"/>
          <w:szCs w:val="24"/>
        </w:rPr>
      </w:pPr>
      <w:r w:rsidRPr="00D13BA0">
        <w:rPr>
          <w:color w:val="000000" w:themeColor="text1"/>
          <w:sz w:val="24"/>
          <w:szCs w:val="24"/>
        </w:rPr>
        <w:t xml:space="preserve"> 13:30 – 14:00 I </w:t>
      </w:r>
      <w:r w:rsidRPr="00D13BA0">
        <w:rPr>
          <w:b/>
          <w:bCs/>
          <w:color w:val="000000" w:themeColor="text1"/>
          <w:sz w:val="24"/>
          <w:szCs w:val="24"/>
        </w:rPr>
        <w:t xml:space="preserve">        </w:t>
      </w:r>
      <w:r w:rsidR="00D13BA0" w:rsidRPr="00D13BA0">
        <w:rPr>
          <w:bCs/>
          <w:color w:val="000000" w:themeColor="text1"/>
          <w:sz w:val="24"/>
          <w:szCs w:val="24"/>
        </w:rPr>
        <w:t>Кофе-брейк</w:t>
      </w:r>
      <w:r w:rsidRPr="00D13BA0"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</w:p>
    <w:p w:rsidR="00D07D90" w:rsidRPr="00D13BA0" w:rsidRDefault="00D07D90" w:rsidP="00D07D90">
      <w:pPr>
        <w:rPr>
          <w:color w:val="000000" w:themeColor="text1"/>
          <w:sz w:val="24"/>
          <w:szCs w:val="24"/>
        </w:rPr>
      </w:pPr>
      <w:r w:rsidRPr="00D13BA0">
        <w:rPr>
          <w:color w:val="000000" w:themeColor="text1"/>
          <w:sz w:val="24"/>
          <w:szCs w:val="24"/>
        </w:rPr>
        <w:t>14:00 – 17:00 I Инъекционн</w:t>
      </w:r>
      <w:r w:rsidR="00D13BA0" w:rsidRPr="00D13BA0">
        <w:rPr>
          <w:color w:val="000000" w:themeColor="text1"/>
          <w:sz w:val="24"/>
          <w:szCs w:val="24"/>
        </w:rPr>
        <w:t xml:space="preserve">ый практикум с постановкой руки. </w:t>
      </w:r>
      <w:r w:rsidRPr="00D13BA0">
        <w:rPr>
          <w:color w:val="000000" w:themeColor="text1"/>
          <w:sz w:val="24"/>
          <w:szCs w:val="24"/>
        </w:rPr>
        <w:t>Дискуссия/Ответы на вопросы</w:t>
      </w:r>
      <w:r w:rsidR="00D13BA0" w:rsidRPr="00D13BA0">
        <w:rPr>
          <w:color w:val="000000" w:themeColor="text1"/>
          <w:sz w:val="24"/>
          <w:szCs w:val="24"/>
        </w:rPr>
        <w:t>.</w:t>
      </w:r>
    </w:p>
    <w:p w:rsidR="00FE1D75" w:rsidRPr="00D07D90" w:rsidRDefault="00FE1D75" w:rsidP="000824F6">
      <w:pPr>
        <w:rPr>
          <w:i/>
          <w:color w:val="000000" w:themeColor="text1"/>
        </w:rPr>
      </w:pPr>
    </w:p>
    <w:p w:rsidR="00EC5EDC" w:rsidRPr="00D13BA0" w:rsidRDefault="005E32E1" w:rsidP="007632E6">
      <w:pPr>
        <w:shd w:val="clear" w:color="auto" w:fill="F2DBDB" w:themeFill="accent2" w:themeFillTint="33"/>
        <w:rPr>
          <w:rFonts w:cstheme="minorHAnsi"/>
          <w:sz w:val="24"/>
          <w:szCs w:val="24"/>
        </w:rPr>
      </w:pPr>
      <w:r w:rsidRPr="00D13BA0">
        <w:rPr>
          <w:rFonts w:cstheme="minorHAnsi"/>
          <w:b/>
          <w:sz w:val="24"/>
          <w:szCs w:val="24"/>
        </w:rPr>
        <w:t>Условие участия:</w:t>
      </w:r>
      <w:r w:rsidR="00ED4BCD">
        <w:rPr>
          <w:rFonts w:cstheme="minorHAnsi"/>
          <w:sz w:val="24"/>
          <w:szCs w:val="24"/>
        </w:rPr>
        <w:t xml:space="preserve"> покупка одного филлера или два скинбустера</w:t>
      </w:r>
      <w:r w:rsidRPr="00D13BA0">
        <w:rPr>
          <w:rFonts w:cstheme="minorHAnsi"/>
          <w:sz w:val="24"/>
          <w:szCs w:val="24"/>
        </w:rPr>
        <w:t xml:space="preserve"> </w:t>
      </w:r>
      <w:r w:rsidR="00ED4BCD">
        <w:rPr>
          <w:rFonts w:cstheme="minorHAnsi"/>
          <w:sz w:val="24"/>
          <w:szCs w:val="24"/>
        </w:rPr>
        <w:t xml:space="preserve">препарата </w:t>
      </w:r>
      <w:r w:rsidRPr="00D13BA0">
        <w:rPr>
          <w:rFonts w:cstheme="minorHAnsi"/>
          <w:sz w:val="24"/>
          <w:szCs w:val="24"/>
        </w:rPr>
        <w:t>Рестилайн</w:t>
      </w:r>
      <w:r w:rsidR="00EC5EDC" w:rsidRPr="00D13BA0">
        <w:rPr>
          <w:rFonts w:cstheme="minorHAnsi"/>
          <w:sz w:val="24"/>
          <w:szCs w:val="24"/>
        </w:rPr>
        <w:t xml:space="preserve"> со </w:t>
      </w:r>
      <w:r w:rsidR="003245CF" w:rsidRPr="00D13BA0">
        <w:rPr>
          <w:rFonts w:cstheme="minorHAnsi"/>
          <w:sz w:val="24"/>
          <w:szCs w:val="24"/>
        </w:rPr>
        <w:t>с</w:t>
      </w:r>
      <w:r w:rsidR="00FF504C" w:rsidRPr="00D13BA0">
        <w:rPr>
          <w:rFonts w:cstheme="minorHAnsi"/>
          <w:sz w:val="24"/>
          <w:szCs w:val="24"/>
        </w:rPr>
        <w:t>кидкой 20</w:t>
      </w:r>
      <w:r w:rsidR="00EC5EDC" w:rsidRPr="00D13BA0">
        <w:rPr>
          <w:rFonts w:cstheme="minorHAnsi"/>
          <w:sz w:val="24"/>
          <w:szCs w:val="24"/>
        </w:rPr>
        <w:t>%.</w:t>
      </w:r>
      <w:r w:rsidR="00B92CC2" w:rsidRPr="00D13BA0">
        <w:rPr>
          <w:rFonts w:cstheme="minorHAnsi"/>
          <w:sz w:val="24"/>
          <w:szCs w:val="24"/>
        </w:rPr>
        <w:t xml:space="preserve"> Обязательно наличие диплома </w:t>
      </w:r>
      <w:r w:rsidR="00F6787C" w:rsidRPr="00D13BA0">
        <w:rPr>
          <w:rFonts w:cstheme="minorHAnsi"/>
          <w:sz w:val="24"/>
          <w:szCs w:val="24"/>
        </w:rPr>
        <w:t>врача</w:t>
      </w:r>
      <w:r w:rsidR="00B92CC2" w:rsidRPr="00D13BA0">
        <w:rPr>
          <w:rFonts w:cstheme="minorHAnsi"/>
          <w:sz w:val="24"/>
          <w:szCs w:val="24"/>
        </w:rPr>
        <w:t xml:space="preserve"> и медицинского халата.</w:t>
      </w:r>
    </w:p>
    <w:p w:rsidR="00CF688B" w:rsidRPr="00D13BA0" w:rsidRDefault="00537CA9" w:rsidP="007632E6">
      <w:pPr>
        <w:shd w:val="clear" w:color="auto" w:fill="F2DBDB" w:themeFill="accent2" w:themeFillTint="33"/>
        <w:rPr>
          <w:rFonts w:cstheme="minorHAnsi"/>
          <w:sz w:val="24"/>
          <w:szCs w:val="24"/>
        </w:rPr>
      </w:pPr>
      <w:r w:rsidRPr="00D13BA0">
        <w:rPr>
          <w:rFonts w:cstheme="minorHAnsi"/>
          <w:sz w:val="24"/>
          <w:szCs w:val="24"/>
        </w:rPr>
        <w:t>З</w:t>
      </w:r>
      <w:r w:rsidR="00052CFD" w:rsidRPr="00D13BA0">
        <w:rPr>
          <w:rFonts w:cstheme="minorHAnsi"/>
          <w:sz w:val="24"/>
          <w:szCs w:val="24"/>
        </w:rPr>
        <w:t>апись обязательна по телефонам: (3452) 63-17-50, 63-18-23, 63-12-33</w:t>
      </w:r>
      <w:r w:rsidR="00D13BA0">
        <w:rPr>
          <w:rFonts w:cstheme="minorHAnsi"/>
          <w:sz w:val="24"/>
          <w:szCs w:val="24"/>
        </w:rPr>
        <w:t>, 8-932-326-53-36</w:t>
      </w:r>
      <w:r w:rsidR="00052CFD" w:rsidRPr="00D13BA0">
        <w:rPr>
          <w:rFonts w:cstheme="minorHAnsi"/>
          <w:sz w:val="24"/>
          <w:szCs w:val="24"/>
        </w:rPr>
        <w:t xml:space="preserve">. </w:t>
      </w:r>
      <w:r w:rsidR="00B52058" w:rsidRPr="00D13BA0">
        <w:rPr>
          <w:rFonts w:cstheme="minorHAnsi"/>
          <w:sz w:val="24"/>
          <w:szCs w:val="24"/>
        </w:rPr>
        <w:t>Место проведения: г.</w:t>
      </w:r>
      <w:r w:rsidR="00597F3E">
        <w:rPr>
          <w:rFonts w:cstheme="minorHAnsi"/>
          <w:sz w:val="24"/>
          <w:szCs w:val="24"/>
        </w:rPr>
        <w:t xml:space="preserve"> </w:t>
      </w:r>
      <w:r w:rsidR="00F301B5" w:rsidRPr="00D13BA0">
        <w:rPr>
          <w:rFonts w:cstheme="minorHAnsi"/>
          <w:sz w:val="24"/>
          <w:szCs w:val="24"/>
        </w:rPr>
        <w:t>Тюмень, ул. Водопроводная, 6</w:t>
      </w:r>
      <w:r w:rsidR="00052CFD" w:rsidRPr="00D13BA0">
        <w:rPr>
          <w:rFonts w:cstheme="minorHAnsi"/>
          <w:sz w:val="24"/>
          <w:szCs w:val="24"/>
        </w:rPr>
        <w:t xml:space="preserve">. </w:t>
      </w:r>
    </w:p>
    <w:sectPr w:rsidR="00CF688B" w:rsidRPr="00D13BA0" w:rsidSect="00052CFD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BBE" w:rsidRDefault="00F25BBE" w:rsidP="00AC5EEC">
      <w:pPr>
        <w:spacing w:after="0" w:line="240" w:lineRule="auto"/>
      </w:pPr>
      <w:r>
        <w:separator/>
      </w:r>
    </w:p>
  </w:endnote>
  <w:endnote w:type="continuationSeparator" w:id="1">
    <w:p w:rsidR="00F25BBE" w:rsidRDefault="00F25BBE" w:rsidP="00A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BBE" w:rsidRDefault="00F25BBE" w:rsidP="00AC5EEC">
      <w:pPr>
        <w:spacing w:after="0" w:line="240" w:lineRule="auto"/>
      </w:pPr>
      <w:r>
        <w:separator/>
      </w:r>
    </w:p>
  </w:footnote>
  <w:footnote w:type="continuationSeparator" w:id="1">
    <w:p w:rsidR="00F25BBE" w:rsidRDefault="00F25BBE" w:rsidP="00AC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C" w:rsidRDefault="00AC5EEC" w:rsidP="00AC5EEC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-510752</wp:posOffset>
          </wp:positionH>
          <wp:positionV relativeFrom="paragraph">
            <wp:posOffset>-68580</wp:posOffset>
          </wp:positionV>
          <wp:extent cx="2319066" cy="829733"/>
          <wp:effectExtent l="19050" t="0" r="5034" b="0"/>
          <wp:wrapNone/>
          <wp:docPr id="4" name="Рисунок 1" descr="L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445" cy="83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625002, </w:t>
    </w:r>
    <w:r w:rsidR="007632E6">
      <w:t>г. Тюмень, ул. Водопроводная, 6</w:t>
    </w:r>
  </w:p>
  <w:p w:rsidR="00AC5EEC" w:rsidRDefault="00AC5EEC" w:rsidP="00AC5EEC">
    <w:pPr>
      <w:pStyle w:val="a6"/>
      <w:jc w:val="right"/>
    </w:pPr>
    <w:r>
      <w:t>тел./факс (3452) 63-18-23, 63-17-50</w:t>
    </w:r>
    <w:r w:rsidR="007632E6">
      <w:t>, 63-12-33</w:t>
    </w:r>
  </w:p>
  <w:p w:rsidR="00537CA9" w:rsidRDefault="00773147" w:rsidP="00537CA9">
    <w:pPr>
      <w:pStyle w:val="a6"/>
      <w:jc w:val="right"/>
    </w:pPr>
    <w:hyperlink r:id="rId2" w:history="1">
      <w:r w:rsidR="00537CA9" w:rsidRPr="00F56FC4">
        <w:rPr>
          <w:rStyle w:val="ab"/>
        </w:rPr>
        <w:t>mail@kosmetikpro.com</w:t>
      </w:r>
    </w:hyperlink>
  </w:p>
  <w:p w:rsidR="00537CA9" w:rsidRDefault="00773147" w:rsidP="00AC5EEC">
    <w:pPr>
      <w:pStyle w:val="a6"/>
      <w:jc w:val="right"/>
    </w:pPr>
    <w:hyperlink r:id="rId3" w:history="1">
      <w:r w:rsidR="00537CA9" w:rsidRPr="00F56FC4">
        <w:rPr>
          <w:rStyle w:val="ab"/>
        </w:rPr>
        <w:t>http://kosmetikpro.com/</w:t>
      </w:r>
    </w:hyperlink>
  </w:p>
  <w:p w:rsidR="00537CA9" w:rsidRPr="0052145C" w:rsidRDefault="00773147" w:rsidP="00AC5EEC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</w:pPr>
    <w:hyperlink r:id="rId4" w:history="1">
      <w:r w:rsidR="00537CA9" w:rsidRPr="0052145C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vk.com/kosmetikpro72</w:t>
      </w:r>
    </w:hyperlink>
    <w:r w:rsidR="00537CA9" w:rsidRPr="0052145C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 xml:space="preserve"> </w:t>
    </w:r>
  </w:p>
  <w:p w:rsidR="00AC5EEC" w:rsidRPr="0052145C" w:rsidRDefault="00773147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</w:pPr>
    <w:hyperlink r:id="rId5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instagram</w:t>
      </w:r>
      <w:r w:rsidR="00537CA9" w:rsidRPr="0052145C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com</w:t>
      </w:r>
      <w:r w:rsidR="00537CA9" w:rsidRPr="0052145C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kosmetikpro</w:t>
      </w:r>
      <w:r w:rsidR="00537CA9" w:rsidRPr="0052145C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72</w:t>
      </w:r>
    </w:hyperlink>
  </w:p>
  <w:p w:rsidR="00537CA9" w:rsidRPr="0052145C" w:rsidRDefault="00537CA9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998"/>
    <w:multiLevelType w:val="hybridMultilevel"/>
    <w:tmpl w:val="0F1E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E4A61"/>
    <w:multiLevelType w:val="multilevel"/>
    <w:tmpl w:val="6D5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979D0"/>
    <w:multiLevelType w:val="hybridMultilevel"/>
    <w:tmpl w:val="FEAC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50081"/>
    <w:multiLevelType w:val="multilevel"/>
    <w:tmpl w:val="E08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332E5"/>
    <w:multiLevelType w:val="multilevel"/>
    <w:tmpl w:val="72A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618FD"/>
    <w:multiLevelType w:val="multilevel"/>
    <w:tmpl w:val="B6E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14A45"/>
    <w:multiLevelType w:val="hybridMultilevel"/>
    <w:tmpl w:val="0558646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D8415BD"/>
    <w:multiLevelType w:val="multilevel"/>
    <w:tmpl w:val="70E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C7704F"/>
    <w:rsid w:val="0000470E"/>
    <w:rsid w:val="000146B7"/>
    <w:rsid w:val="00014BD1"/>
    <w:rsid w:val="00021295"/>
    <w:rsid w:val="00052CFD"/>
    <w:rsid w:val="0008247C"/>
    <w:rsid w:val="000824F6"/>
    <w:rsid w:val="000A56D0"/>
    <w:rsid w:val="00106EB9"/>
    <w:rsid w:val="00155390"/>
    <w:rsid w:val="001A5216"/>
    <w:rsid w:val="001C4DBD"/>
    <w:rsid w:val="0020339C"/>
    <w:rsid w:val="00222C16"/>
    <w:rsid w:val="00235A36"/>
    <w:rsid w:val="002446BA"/>
    <w:rsid w:val="002833D5"/>
    <w:rsid w:val="002C5DC3"/>
    <w:rsid w:val="002E0886"/>
    <w:rsid w:val="003245CF"/>
    <w:rsid w:val="00397066"/>
    <w:rsid w:val="003C6739"/>
    <w:rsid w:val="00417A85"/>
    <w:rsid w:val="00426307"/>
    <w:rsid w:val="004E5E2A"/>
    <w:rsid w:val="0052145C"/>
    <w:rsid w:val="00530125"/>
    <w:rsid w:val="0053037D"/>
    <w:rsid w:val="00537CA9"/>
    <w:rsid w:val="00597F3E"/>
    <w:rsid w:val="005E1D33"/>
    <w:rsid w:val="005E32E1"/>
    <w:rsid w:val="00637904"/>
    <w:rsid w:val="00654D16"/>
    <w:rsid w:val="00674054"/>
    <w:rsid w:val="007632E6"/>
    <w:rsid w:val="0076622B"/>
    <w:rsid w:val="00773147"/>
    <w:rsid w:val="007B40AF"/>
    <w:rsid w:val="007D665B"/>
    <w:rsid w:val="007E1238"/>
    <w:rsid w:val="008119E9"/>
    <w:rsid w:val="008140C8"/>
    <w:rsid w:val="00827CAE"/>
    <w:rsid w:val="00845F33"/>
    <w:rsid w:val="008A1F45"/>
    <w:rsid w:val="008A27A5"/>
    <w:rsid w:val="008E7A16"/>
    <w:rsid w:val="009166A1"/>
    <w:rsid w:val="0091785C"/>
    <w:rsid w:val="0097449F"/>
    <w:rsid w:val="00A22901"/>
    <w:rsid w:val="00A82475"/>
    <w:rsid w:val="00AC5EEC"/>
    <w:rsid w:val="00AE0DC1"/>
    <w:rsid w:val="00AF5F0A"/>
    <w:rsid w:val="00AF6576"/>
    <w:rsid w:val="00B00758"/>
    <w:rsid w:val="00B52058"/>
    <w:rsid w:val="00B524F5"/>
    <w:rsid w:val="00B92CC2"/>
    <w:rsid w:val="00BA7718"/>
    <w:rsid w:val="00BB6087"/>
    <w:rsid w:val="00C73DA5"/>
    <w:rsid w:val="00C7704F"/>
    <w:rsid w:val="00CA09A5"/>
    <w:rsid w:val="00CA43A5"/>
    <w:rsid w:val="00CF688B"/>
    <w:rsid w:val="00CF7ED7"/>
    <w:rsid w:val="00D072D1"/>
    <w:rsid w:val="00D07D90"/>
    <w:rsid w:val="00D13BA0"/>
    <w:rsid w:val="00D308A5"/>
    <w:rsid w:val="00D35315"/>
    <w:rsid w:val="00D354B0"/>
    <w:rsid w:val="00D35D4E"/>
    <w:rsid w:val="00D56DDD"/>
    <w:rsid w:val="00E1431E"/>
    <w:rsid w:val="00E32A6E"/>
    <w:rsid w:val="00E74F19"/>
    <w:rsid w:val="00EB6F8A"/>
    <w:rsid w:val="00EC5EDC"/>
    <w:rsid w:val="00ED4BCD"/>
    <w:rsid w:val="00F071AA"/>
    <w:rsid w:val="00F16632"/>
    <w:rsid w:val="00F25BBE"/>
    <w:rsid w:val="00F301B5"/>
    <w:rsid w:val="00F52D21"/>
    <w:rsid w:val="00F6787C"/>
    <w:rsid w:val="00FE1D75"/>
    <w:rsid w:val="00FF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B"/>
  </w:style>
  <w:style w:type="paragraph" w:styleId="3">
    <w:name w:val="heading 3"/>
    <w:basedOn w:val="a"/>
    <w:link w:val="30"/>
    <w:uiPriority w:val="9"/>
    <w:qFormat/>
    <w:rsid w:val="00C77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04F"/>
  </w:style>
  <w:style w:type="paragraph" w:styleId="a4">
    <w:name w:val="Balloon Text"/>
    <w:basedOn w:val="a"/>
    <w:link w:val="a5"/>
    <w:uiPriority w:val="99"/>
    <w:semiHidden/>
    <w:unhideWhenUsed/>
    <w:rsid w:val="00C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EEC"/>
  </w:style>
  <w:style w:type="paragraph" w:styleId="a8">
    <w:name w:val="footer"/>
    <w:basedOn w:val="a"/>
    <w:link w:val="a9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EC"/>
  </w:style>
  <w:style w:type="table" w:styleId="aa">
    <w:name w:val="Table Grid"/>
    <w:basedOn w:val="a1"/>
    <w:uiPriority w:val="59"/>
    <w:rsid w:val="00F3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7CA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6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osmetikpro.com/" TargetMode="External"/><Relationship Id="rId2" Type="http://schemas.openxmlformats.org/officeDocument/2006/relationships/hyperlink" Target="mailto:mail@kosmetikpro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instagram.com/kosmetikpro72" TargetMode="External"/><Relationship Id="rId4" Type="http://schemas.openxmlformats.org/officeDocument/2006/relationships/hyperlink" Target="https://vk.com/kosmetikpro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Косметик ПРО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Мария</cp:lastModifiedBy>
  <cp:revision>6</cp:revision>
  <cp:lastPrinted>2015-11-02T07:43:00Z</cp:lastPrinted>
  <dcterms:created xsi:type="dcterms:W3CDTF">2018-04-16T10:01:00Z</dcterms:created>
  <dcterms:modified xsi:type="dcterms:W3CDTF">2018-04-16T11:01:00Z</dcterms:modified>
</cp:coreProperties>
</file>