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DA3F53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</w:t>
      </w:r>
      <w:r w:rsidR="00F301B5" w:rsidRPr="000824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мая</w:t>
      </w:r>
      <w:r w:rsidR="00F301B5" w:rsidRPr="000824F6">
        <w:rPr>
          <w:b/>
          <w:i/>
          <w:sz w:val="32"/>
          <w:szCs w:val="32"/>
        </w:rPr>
        <w:t xml:space="preserve"> 201</w:t>
      </w:r>
      <w:r w:rsidR="005E32E1">
        <w:rPr>
          <w:b/>
          <w:i/>
          <w:sz w:val="32"/>
          <w:szCs w:val="32"/>
        </w:rPr>
        <w:t>7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на </w:t>
      </w:r>
      <w:r w:rsidR="00220426">
        <w:rPr>
          <w:b/>
          <w:i/>
          <w:sz w:val="32"/>
          <w:szCs w:val="32"/>
        </w:rPr>
        <w:t xml:space="preserve"> семинар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2676"/>
        <w:gridCol w:w="6895"/>
      </w:tblGrid>
      <w:tr w:rsidR="00F301B5" w:rsidTr="000824F6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301B5" w:rsidRDefault="000824F6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4912" cy="1669312"/>
                  <wp:effectExtent l="19050" t="0" r="8138" b="0"/>
                  <wp:docPr id="2" name="Рисунок 1" descr="http://www.vallexm.ru/upload/iblock/cbf/Golodneva_I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llexm.ru/upload/iblock/cbf/Golodneva_I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36" cy="166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537CA9" w:rsidRDefault="00537CA9" w:rsidP="00B00758">
            <w:pPr>
              <w:shd w:val="clear" w:color="auto" w:fill="FFFFFF"/>
              <w:spacing w:before="100" w:beforeAutospacing="1" w:after="100" w:afterAutospacing="1" w:line="277" w:lineRule="atLeast"/>
              <w:jc w:val="center"/>
              <w:rPr>
                <w:b/>
                <w:sz w:val="32"/>
                <w:szCs w:val="32"/>
              </w:rPr>
            </w:pPr>
          </w:p>
          <w:p w:rsidR="00B00758" w:rsidRPr="00537CA9" w:rsidRDefault="00B00758" w:rsidP="00B00758">
            <w:pPr>
              <w:shd w:val="clear" w:color="auto" w:fill="FFFFFF"/>
              <w:spacing w:before="100" w:beforeAutospacing="1" w:after="100" w:afterAutospacing="1" w:line="277" w:lineRule="atLeast"/>
              <w:jc w:val="center"/>
              <w:rPr>
                <w:b/>
                <w:sz w:val="32"/>
                <w:szCs w:val="32"/>
              </w:rPr>
            </w:pPr>
            <w:r w:rsidRPr="00537CA9">
              <w:rPr>
                <w:b/>
                <w:sz w:val="32"/>
                <w:szCs w:val="32"/>
              </w:rPr>
              <w:t>"При</w:t>
            </w:r>
            <w:r w:rsidR="00537CA9">
              <w:rPr>
                <w:b/>
                <w:sz w:val="32"/>
                <w:szCs w:val="32"/>
              </w:rPr>
              <w:t xml:space="preserve">менение скинбустеров Рестилайн </w:t>
            </w:r>
            <w:r w:rsidRPr="00537CA9">
              <w:rPr>
                <w:b/>
                <w:sz w:val="32"/>
                <w:szCs w:val="32"/>
              </w:rPr>
              <w:t>для  омоложения кожи лица, шеи и рук. Особенности применения, качественные характеристики и техники введения"</w:t>
            </w:r>
          </w:p>
          <w:p w:rsidR="00B00758" w:rsidRDefault="00B00758" w:rsidP="00F301B5">
            <w:pPr>
              <w:shd w:val="clear" w:color="auto" w:fill="FFFFFF"/>
              <w:spacing w:before="100" w:beforeAutospacing="1" w:after="100" w:afterAutospacing="1" w:line="277" w:lineRule="atLeast"/>
              <w:jc w:val="both"/>
            </w:pPr>
          </w:p>
          <w:p w:rsidR="00B00758" w:rsidRDefault="00B00758" w:rsidP="00F301B5">
            <w:pPr>
              <w:shd w:val="clear" w:color="auto" w:fill="FFFFFF"/>
              <w:spacing w:before="100" w:beforeAutospacing="1" w:after="100" w:afterAutospacing="1" w:line="277" w:lineRule="atLeast"/>
              <w:jc w:val="both"/>
            </w:pPr>
          </w:p>
          <w:p w:rsidR="00B00758" w:rsidRPr="00537CA9" w:rsidRDefault="005E32E1" w:rsidP="00B00758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B00758" w:rsidRPr="00537CA9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 xml:space="preserve">ренер </w:t>
            </w:r>
            <w:r w:rsidR="00B00758" w:rsidRP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Голоднева И.Г. 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B00758" w:rsidRP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врач-дерматовенеролог, косметолог, сертифициров</w:t>
            </w:r>
            <w:r w:rsid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анный тренер компании Galderma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(Тюмень)</w:t>
            </w:r>
            <w:r w:rsid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.</w:t>
            </w:r>
          </w:p>
          <w:p w:rsidR="00F301B5" w:rsidRDefault="00F301B5" w:rsidP="00B00758">
            <w:pPr>
              <w:shd w:val="clear" w:color="auto" w:fill="FFFFFF"/>
              <w:spacing w:before="100" w:beforeAutospacing="1" w:after="100" w:afterAutospacing="1" w:line="277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24F6" w:rsidRPr="000824F6" w:rsidRDefault="000824F6" w:rsidP="000824F6">
      <w:pPr>
        <w:rPr>
          <w:b/>
          <w:sz w:val="28"/>
          <w:szCs w:val="28"/>
          <w:u w:val="single"/>
        </w:rPr>
      </w:pPr>
      <w:r w:rsidRPr="000824F6">
        <w:rPr>
          <w:b/>
          <w:sz w:val="28"/>
          <w:szCs w:val="28"/>
          <w:u w:val="single"/>
        </w:rPr>
        <w:t>Теория:</w:t>
      </w:r>
    </w:p>
    <w:p w:rsidR="000824F6" w:rsidRPr="00537CA9" w:rsidRDefault="000824F6" w:rsidP="000824F6">
      <w:pPr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24F6"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t>10.00-12.00</w:t>
      </w:r>
      <w:r w:rsidRPr="00537CA9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FB0B3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Скинбустеры Restylane: векторный лифтинг, канюльные  методики</w:t>
      </w:r>
      <w:r w:rsidR="00FB0B38" w:rsidRPr="00537CA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37CA9">
        <w:rPr>
          <w:rFonts w:eastAsia="Times New Roman"/>
          <w:color w:val="000000" w:themeColor="text1"/>
          <w:sz w:val="28"/>
          <w:szCs w:val="28"/>
          <w:lang w:eastAsia="ru-RU"/>
        </w:rPr>
        <w:t>Клинические и биомеханические эффекты, зоны и  техники</w:t>
      </w:r>
      <w:r w:rsidR="00236EC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236ECC" w:rsidRPr="00236E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36EC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Протоколы лечения скинбустерами Restylane.</w:t>
      </w:r>
      <w:r w:rsidR="00236EC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</w:t>
      </w:r>
      <w:r w:rsidRPr="00537CA9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тдаленные результаты процедур с  </w:t>
      </w:r>
      <w:r w:rsidRPr="00537CA9">
        <w:rPr>
          <w:rFonts w:eastAsia="Times New Roman"/>
          <w:color w:val="000000" w:themeColor="text1"/>
          <w:sz w:val="28"/>
          <w:szCs w:val="28"/>
          <w:lang w:val="en-US" w:eastAsia="ru-RU"/>
        </w:rPr>
        <w:t>Restylane</w:t>
      </w:r>
      <w:r w:rsidRPr="00537CA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37CA9">
        <w:rPr>
          <w:rFonts w:eastAsia="Times New Roman"/>
          <w:color w:val="000000" w:themeColor="text1"/>
          <w:sz w:val="28"/>
          <w:szCs w:val="28"/>
          <w:lang w:val="en-US" w:eastAsia="ru-RU"/>
        </w:rPr>
        <w:t>Vital</w:t>
      </w:r>
      <w:r w:rsidRPr="00537CA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Pr="00537CA9"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0824F6" w:rsidRPr="000824F6" w:rsidRDefault="000824F6" w:rsidP="000824F6">
      <w:pPr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824F6"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t>Практика:</w:t>
      </w:r>
    </w:p>
    <w:p w:rsidR="000824F6" w:rsidRDefault="000824F6" w:rsidP="000824F6">
      <w:pPr>
        <w:rPr>
          <w:color w:val="000000" w:themeColor="text1"/>
          <w:sz w:val="28"/>
          <w:szCs w:val="28"/>
        </w:rPr>
      </w:pPr>
      <w:r w:rsidRPr="00537CA9">
        <w:rPr>
          <w:b/>
          <w:color w:val="000000" w:themeColor="text1"/>
          <w:sz w:val="28"/>
          <w:szCs w:val="28"/>
          <w:u w:val="single"/>
        </w:rPr>
        <w:t>12.30 – 15.00</w:t>
      </w:r>
      <w:r w:rsidR="00F1663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</w:t>
      </w:r>
      <w:r w:rsidRPr="00537CA9">
        <w:rPr>
          <w:color w:val="000000" w:themeColor="text1"/>
          <w:sz w:val="28"/>
          <w:szCs w:val="28"/>
        </w:rPr>
        <w:t xml:space="preserve">Демонстрация процедур. Постановка руки на </w:t>
      </w:r>
      <w:r w:rsidR="00721746">
        <w:rPr>
          <w:color w:val="000000" w:themeColor="text1"/>
          <w:sz w:val="28"/>
          <w:szCs w:val="28"/>
        </w:rPr>
        <w:t xml:space="preserve">моделях препаратами  Рестилайн </w:t>
      </w:r>
      <w:r w:rsidRPr="00537CA9">
        <w:rPr>
          <w:color w:val="000000" w:themeColor="text1"/>
          <w:sz w:val="28"/>
          <w:szCs w:val="28"/>
        </w:rPr>
        <w:t>Витал и Витал Лайт.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EC5EDC" w:rsidRPr="00F16632" w:rsidRDefault="005E32E1" w:rsidP="007632E6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F16632">
        <w:rPr>
          <w:rFonts w:ascii="Arial" w:hAnsi="Arial" w:cs="Arial"/>
          <w:b/>
          <w:sz w:val="24"/>
          <w:szCs w:val="24"/>
        </w:rPr>
        <w:t>Условие участия:</w:t>
      </w:r>
      <w:r w:rsidR="00FB0B38">
        <w:rPr>
          <w:rFonts w:ascii="Arial" w:hAnsi="Arial" w:cs="Arial"/>
          <w:sz w:val="24"/>
          <w:szCs w:val="24"/>
        </w:rPr>
        <w:t xml:space="preserve"> покупка</w:t>
      </w:r>
      <w:r w:rsidRPr="00F16632">
        <w:rPr>
          <w:rFonts w:ascii="Arial" w:hAnsi="Arial" w:cs="Arial"/>
          <w:sz w:val="24"/>
          <w:szCs w:val="24"/>
        </w:rPr>
        <w:t xml:space="preserve"> шприца</w:t>
      </w:r>
      <w:r w:rsidR="00EC5EDC" w:rsidRPr="00F16632">
        <w:rPr>
          <w:rFonts w:ascii="Arial" w:hAnsi="Arial" w:cs="Arial"/>
          <w:sz w:val="24"/>
          <w:szCs w:val="24"/>
        </w:rPr>
        <w:t xml:space="preserve"> </w:t>
      </w:r>
      <w:r w:rsidRPr="00F16632">
        <w:rPr>
          <w:rFonts w:ascii="Arial" w:hAnsi="Arial" w:cs="Arial"/>
          <w:sz w:val="24"/>
          <w:szCs w:val="24"/>
        </w:rPr>
        <w:t>из линейки Рестилайн</w:t>
      </w:r>
      <w:r w:rsidR="00EC5EDC" w:rsidRPr="00F16632">
        <w:rPr>
          <w:rFonts w:ascii="Arial" w:hAnsi="Arial" w:cs="Arial"/>
          <w:sz w:val="24"/>
          <w:szCs w:val="24"/>
        </w:rPr>
        <w:t xml:space="preserve"> со </w:t>
      </w:r>
      <w:r w:rsidR="003245CF" w:rsidRPr="00F16632">
        <w:rPr>
          <w:rFonts w:ascii="Arial" w:hAnsi="Arial" w:cs="Arial"/>
          <w:sz w:val="24"/>
          <w:szCs w:val="24"/>
        </w:rPr>
        <w:t>с</w:t>
      </w:r>
      <w:r w:rsidR="00DA3F53">
        <w:rPr>
          <w:rFonts w:ascii="Arial" w:hAnsi="Arial" w:cs="Arial"/>
          <w:sz w:val="24"/>
          <w:szCs w:val="24"/>
        </w:rPr>
        <w:t>кидкой 20</w:t>
      </w:r>
      <w:r w:rsidR="00EC5EDC" w:rsidRPr="00F16632">
        <w:rPr>
          <w:rFonts w:ascii="Arial" w:hAnsi="Arial" w:cs="Arial"/>
          <w:sz w:val="24"/>
          <w:szCs w:val="24"/>
        </w:rPr>
        <w:t>%.</w:t>
      </w:r>
      <w:r w:rsidR="00B92CC2" w:rsidRPr="00F16632">
        <w:rPr>
          <w:rFonts w:ascii="Arial" w:hAnsi="Arial" w:cs="Arial"/>
          <w:sz w:val="24"/>
          <w:szCs w:val="24"/>
        </w:rPr>
        <w:t xml:space="preserve"> Обя</w:t>
      </w:r>
      <w:r w:rsidR="00DA3F53">
        <w:rPr>
          <w:rFonts w:ascii="Arial" w:hAnsi="Arial" w:cs="Arial"/>
          <w:sz w:val="24"/>
          <w:szCs w:val="24"/>
        </w:rPr>
        <w:t>зательно наличие диплома врача.</w:t>
      </w:r>
    </w:p>
    <w:p w:rsidR="00CF688B" w:rsidRPr="00F16632" w:rsidRDefault="00537CA9" w:rsidP="007632E6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F16632">
        <w:rPr>
          <w:rFonts w:ascii="Arial" w:hAnsi="Arial" w:cs="Arial"/>
          <w:b/>
          <w:sz w:val="24"/>
          <w:szCs w:val="24"/>
        </w:rPr>
        <w:t>З</w:t>
      </w:r>
      <w:r w:rsidR="00052CFD" w:rsidRPr="00F16632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F16632">
        <w:rPr>
          <w:rFonts w:ascii="Arial" w:hAnsi="Arial" w:cs="Arial"/>
          <w:b/>
          <w:sz w:val="24"/>
          <w:szCs w:val="24"/>
        </w:rPr>
        <w:t>Место проведения: г. Тюмень, ул. Водопроводная, 6</w:t>
      </w:r>
      <w:r w:rsidR="00052CFD" w:rsidRPr="00F16632">
        <w:rPr>
          <w:rFonts w:ascii="Arial" w:hAnsi="Arial" w:cs="Arial"/>
          <w:sz w:val="24"/>
          <w:szCs w:val="24"/>
        </w:rPr>
        <w:t xml:space="preserve">. </w:t>
      </w:r>
    </w:p>
    <w:sectPr w:rsidR="00CF688B" w:rsidRPr="00F16632" w:rsidSect="00052CF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64" w:rsidRDefault="00B91964" w:rsidP="00AC5EEC">
      <w:pPr>
        <w:spacing w:after="0" w:line="240" w:lineRule="auto"/>
      </w:pPr>
      <w:r>
        <w:separator/>
      </w:r>
    </w:p>
  </w:endnote>
  <w:endnote w:type="continuationSeparator" w:id="1">
    <w:p w:rsidR="00B91964" w:rsidRDefault="00B91964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64" w:rsidRDefault="00B91964" w:rsidP="00AC5EEC">
      <w:pPr>
        <w:spacing w:after="0" w:line="240" w:lineRule="auto"/>
      </w:pPr>
      <w:r>
        <w:separator/>
      </w:r>
    </w:p>
  </w:footnote>
  <w:footnote w:type="continuationSeparator" w:id="1">
    <w:p w:rsidR="00B91964" w:rsidRDefault="00B91964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5B3B6F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5B3B6F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5B3B6F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E32E1" w:rsidRDefault="005B3B6F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E32E1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E32E1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E32E1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E32E1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E32E1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52CFD"/>
    <w:rsid w:val="000824F6"/>
    <w:rsid w:val="000A56D0"/>
    <w:rsid w:val="00106EB9"/>
    <w:rsid w:val="001A5216"/>
    <w:rsid w:val="001C4DBD"/>
    <w:rsid w:val="00220426"/>
    <w:rsid w:val="00235A36"/>
    <w:rsid w:val="00236ECC"/>
    <w:rsid w:val="00262252"/>
    <w:rsid w:val="002E0886"/>
    <w:rsid w:val="003245CF"/>
    <w:rsid w:val="00417A85"/>
    <w:rsid w:val="004D614B"/>
    <w:rsid w:val="004E5E2A"/>
    <w:rsid w:val="00530125"/>
    <w:rsid w:val="00537CA9"/>
    <w:rsid w:val="005B3B6F"/>
    <w:rsid w:val="005E1D33"/>
    <w:rsid w:val="005E32E1"/>
    <w:rsid w:val="00654D16"/>
    <w:rsid w:val="00721746"/>
    <w:rsid w:val="007632E6"/>
    <w:rsid w:val="007B40AF"/>
    <w:rsid w:val="008140C8"/>
    <w:rsid w:val="008E7A16"/>
    <w:rsid w:val="0091785C"/>
    <w:rsid w:val="0097449F"/>
    <w:rsid w:val="00A82475"/>
    <w:rsid w:val="00AC5EEC"/>
    <w:rsid w:val="00AE0DC1"/>
    <w:rsid w:val="00AF5F0A"/>
    <w:rsid w:val="00AF6576"/>
    <w:rsid w:val="00B00758"/>
    <w:rsid w:val="00B524F5"/>
    <w:rsid w:val="00B91964"/>
    <w:rsid w:val="00B92CC2"/>
    <w:rsid w:val="00BA7718"/>
    <w:rsid w:val="00C73DA5"/>
    <w:rsid w:val="00C7704F"/>
    <w:rsid w:val="00CF688B"/>
    <w:rsid w:val="00D308A5"/>
    <w:rsid w:val="00D35D4E"/>
    <w:rsid w:val="00DA3F53"/>
    <w:rsid w:val="00E32A6E"/>
    <w:rsid w:val="00EC5EDC"/>
    <w:rsid w:val="00F16632"/>
    <w:rsid w:val="00F301B5"/>
    <w:rsid w:val="00F52D21"/>
    <w:rsid w:val="00FB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6</cp:revision>
  <cp:lastPrinted>2015-11-02T07:43:00Z</cp:lastPrinted>
  <dcterms:created xsi:type="dcterms:W3CDTF">2018-04-13T07:52:00Z</dcterms:created>
  <dcterms:modified xsi:type="dcterms:W3CDTF">2018-04-13T08:21:00Z</dcterms:modified>
</cp:coreProperties>
</file>